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AF539" w14:textId="0CFE7846" w:rsidR="00F663AD" w:rsidRPr="000B39E4" w:rsidRDefault="00F663AD" w:rsidP="00F663AD">
      <w:pPr>
        <w:pStyle w:val="A-BH-spaceafter"/>
      </w:pPr>
      <w:r>
        <w:t>Unit 4</w:t>
      </w:r>
      <w:r w:rsidRPr="000B39E4">
        <w:t xml:space="preserve"> Test Bank</w:t>
      </w:r>
      <w:r>
        <w:t xml:space="preserve"> Answer Key</w:t>
      </w:r>
    </w:p>
    <w:p w14:paraId="37C0E96A" w14:textId="78FDFBBC" w:rsidR="00F663AD" w:rsidRDefault="00F663AD" w:rsidP="00F663AD">
      <w:pPr>
        <w:pStyle w:val="A-DH"/>
      </w:pPr>
      <w:r>
        <w:t>Multiple Choice</w:t>
      </w:r>
    </w:p>
    <w:p w14:paraId="7EC755CE" w14:textId="77777777" w:rsidR="00F663AD" w:rsidRDefault="00F663AD" w:rsidP="00F663AD">
      <w:pPr>
        <w:pStyle w:val="A-NumberList-level1"/>
        <w:numPr>
          <w:ilvl w:val="0"/>
          <w:numId w:val="13"/>
        </w:numPr>
        <w:ind w:left="270" w:hanging="270"/>
      </w:pPr>
      <w:r>
        <w:t>d</w:t>
      </w:r>
    </w:p>
    <w:p w14:paraId="4033B8EC" w14:textId="77777777" w:rsidR="00F663AD" w:rsidRDefault="00F663AD" w:rsidP="00F663AD">
      <w:pPr>
        <w:pStyle w:val="A-NumberList-level1"/>
        <w:numPr>
          <w:ilvl w:val="0"/>
          <w:numId w:val="13"/>
        </w:numPr>
        <w:ind w:left="270" w:hanging="270"/>
      </w:pPr>
      <w:r>
        <w:t>a</w:t>
      </w:r>
    </w:p>
    <w:p w14:paraId="1B49FD98" w14:textId="77777777" w:rsidR="00F663AD" w:rsidRDefault="00F663AD" w:rsidP="00F663AD">
      <w:pPr>
        <w:pStyle w:val="A-NumberList-level1"/>
        <w:numPr>
          <w:ilvl w:val="0"/>
          <w:numId w:val="13"/>
        </w:numPr>
        <w:ind w:left="270" w:hanging="270"/>
      </w:pPr>
      <w:r>
        <w:t>c</w:t>
      </w:r>
    </w:p>
    <w:p w14:paraId="00926B1E" w14:textId="77777777" w:rsidR="00F663AD" w:rsidRDefault="00F663AD" w:rsidP="00F663AD">
      <w:pPr>
        <w:pStyle w:val="A-NumberList-level1"/>
        <w:numPr>
          <w:ilvl w:val="0"/>
          <w:numId w:val="13"/>
        </w:numPr>
        <w:ind w:left="270" w:hanging="270"/>
      </w:pPr>
      <w:r>
        <w:t>d</w:t>
      </w:r>
    </w:p>
    <w:p w14:paraId="0C240889" w14:textId="77777777" w:rsidR="00F663AD" w:rsidRDefault="00F663AD" w:rsidP="00F663AD">
      <w:pPr>
        <w:pStyle w:val="A-NumberList-level1"/>
        <w:numPr>
          <w:ilvl w:val="0"/>
          <w:numId w:val="13"/>
        </w:numPr>
        <w:ind w:left="270" w:hanging="270"/>
      </w:pPr>
      <w:r>
        <w:t>c</w:t>
      </w:r>
    </w:p>
    <w:p w14:paraId="5D6830CF" w14:textId="77777777" w:rsidR="00F663AD" w:rsidRDefault="00F663AD" w:rsidP="00F663AD">
      <w:pPr>
        <w:pStyle w:val="A-NumberList-level1"/>
        <w:numPr>
          <w:ilvl w:val="0"/>
          <w:numId w:val="13"/>
        </w:numPr>
        <w:ind w:left="270" w:hanging="270"/>
      </w:pPr>
      <w:r>
        <w:t>a</w:t>
      </w:r>
    </w:p>
    <w:p w14:paraId="01254DA8" w14:textId="77777777" w:rsidR="00F663AD" w:rsidRDefault="00F663AD" w:rsidP="00F663AD">
      <w:pPr>
        <w:pStyle w:val="A-NumberList-level1"/>
        <w:numPr>
          <w:ilvl w:val="0"/>
          <w:numId w:val="13"/>
        </w:numPr>
        <w:ind w:left="270" w:hanging="270"/>
      </w:pPr>
      <w:r>
        <w:t>d</w:t>
      </w:r>
    </w:p>
    <w:p w14:paraId="0F20D6BD" w14:textId="1C36A928" w:rsidR="00F663AD" w:rsidRDefault="00F663AD" w:rsidP="00F663AD">
      <w:pPr>
        <w:pStyle w:val="A-DH"/>
      </w:pPr>
      <w:r w:rsidRPr="00F43620">
        <w:t>True or False</w:t>
      </w:r>
    </w:p>
    <w:p w14:paraId="79DAC6AE" w14:textId="77777777" w:rsidR="00F663AD" w:rsidRDefault="00F663AD" w:rsidP="00F663AD">
      <w:pPr>
        <w:pStyle w:val="A-NumberList-level1"/>
        <w:numPr>
          <w:ilvl w:val="0"/>
          <w:numId w:val="14"/>
        </w:numPr>
        <w:ind w:left="270" w:hanging="270"/>
      </w:pPr>
      <w:r>
        <w:t>T</w:t>
      </w:r>
    </w:p>
    <w:p w14:paraId="59050B7D" w14:textId="77777777" w:rsidR="00F663AD" w:rsidRDefault="00F663AD" w:rsidP="00F663AD">
      <w:pPr>
        <w:pStyle w:val="A-NumberList-level1"/>
        <w:numPr>
          <w:ilvl w:val="0"/>
          <w:numId w:val="14"/>
        </w:numPr>
        <w:ind w:left="270" w:hanging="270"/>
      </w:pPr>
      <w:r>
        <w:t>F (</w:t>
      </w:r>
      <w:r w:rsidRPr="00AF5B0D">
        <w:t xml:space="preserve">The Paschal Mystery is a mystery, a truth we </w:t>
      </w:r>
      <w:r w:rsidRPr="00AF4AE4">
        <w:rPr>
          <w:i/>
          <w:iCs/>
        </w:rPr>
        <w:t>can’t</w:t>
      </w:r>
      <w:r>
        <w:t xml:space="preserve"> fully</w:t>
      </w:r>
      <w:r w:rsidRPr="00AF5B0D">
        <w:t xml:space="preserve"> understand.</w:t>
      </w:r>
      <w:r>
        <w:t>)</w:t>
      </w:r>
    </w:p>
    <w:p w14:paraId="3196AFD3" w14:textId="77777777" w:rsidR="00F663AD" w:rsidRDefault="00F663AD" w:rsidP="00F663AD">
      <w:pPr>
        <w:pStyle w:val="A-NumberList-level1"/>
        <w:numPr>
          <w:ilvl w:val="0"/>
          <w:numId w:val="14"/>
        </w:numPr>
        <w:ind w:left="270" w:hanging="270"/>
      </w:pPr>
      <w:r>
        <w:t>T</w:t>
      </w:r>
    </w:p>
    <w:p w14:paraId="7CE3FD54" w14:textId="77777777" w:rsidR="00F663AD" w:rsidRDefault="00F663AD" w:rsidP="00F663AD">
      <w:pPr>
        <w:pStyle w:val="A-NumberList-level1"/>
        <w:numPr>
          <w:ilvl w:val="0"/>
          <w:numId w:val="14"/>
        </w:numPr>
        <w:ind w:left="270" w:hanging="270"/>
      </w:pPr>
      <w:r>
        <w:t>T</w:t>
      </w:r>
    </w:p>
    <w:p w14:paraId="517A6AE3" w14:textId="77777777" w:rsidR="00F663AD" w:rsidRDefault="00F663AD" w:rsidP="00F663AD">
      <w:pPr>
        <w:pStyle w:val="A-NumberList-level1"/>
        <w:numPr>
          <w:ilvl w:val="0"/>
          <w:numId w:val="14"/>
        </w:numPr>
        <w:ind w:left="270" w:hanging="270"/>
      </w:pPr>
      <w:r>
        <w:t xml:space="preserve">F (Sacrifice does not </w:t>
      </w:r>
      <w:r w:rsidRPr="00AF4AE4">
        <w:rPr>
          <w:i/>
          <w:iCs/>
        </w:rPr>
        <w:t>require</w:t>
      </w:r>
      <w:r>
        <w:t xml:space="preserve"> that we have to do a grand, life-threatening endeavor.</w:t>
      </w:r>
    </w:p>
    <w:p w14:paraId="60636B8B" w14:textId="0CBBDAB7" w:rsidR="00F663AD" w:rsidRPr="00F43620" w:rsidRDefault="00F663AD" w:rsidP="00F663AD">
      <w:pPr>
        <w:pStyle w:val="A-DH"/>
      </w:pPr>
      <w:r w:rsidRPr="00F43620">
        <w:t>Essay</w:t>
      </w:r>
    </w:p>
    <w:p w14:paraId="61218E9B" w14:textId="77777777" w:rsidR="00F663AD" w:rsidRPr="004366D5" w:rsidRDefault="00F663AD" w:rsidP="00F663AD">
      <w:pPr>
        <w:pStyle w:val="A-AnswerKey-EssayQuestions"/>
      </w:pPr>
      <w:r w:rsidRPr="004366D5">
        <w:t>Explain why we need to carefully consider the sinful possibilities of technological advancements.</w:t>
      </w:r>
    </w:p>
    <w:p w14:paraId="441C66AD" w14:textId="77777777" w:rsidR="00F663AD" w:rsidRDefault="00F663AD" w:rsidP="00F663AD">
      <w:pPr>
        <w:pStyle w:val="A-Paragraph"/>
        <w:spacing w:after="120"/>
        <w:ind w:left="360"/>
      </w:pPr>
      <w:r w:rsidRPr="00CC3257">
        <w:rPr>
          <w:i/>
        </w:rPr>
        <w:t>Answers should include some of the following points:</w:t>
      </w:r>
      <w:r w:rsidRPr="00CC3257">
        <w:t xml:space="preserve"> </w:t>
      </w:r>
    </w:p>
    <w:p w14:paraId="647F9E6B" w14:textId="2432FAA6" w:rsidR="00F663AD" w:rsidRPr="00191E6C" w:rsidRDefault="00F663AD" w:rsidP="00191E6C">
      <w:pPr>
        <w:pStyle w:val="A-Paragraph"/>
        <w:ind w:left="360"/>
        <w:rPr>
          <w:rFonts w:cs="Arial"/>
        </w:rPr>
      </w:pPr>
      <w:r w:rsidRPr="00CC3257">
        <w:rPr>
          <w:rFonts w:cs="Arial"/>
        </w:rPr>
        <w:t>Technological advancements are allowing us to do things that were not even imagined a hundred, fifty, fifteen, or even five years ago. Opening the door to certain possibilities can potentially lead to disaster.</w:t>
      </w:r>
      <w:r>
        <w:rPr>
          <w:rFonts w:cs="Arial"/>
        </w:rPr>
        <w:t xml:space="preserve"> </w:t>
      </w:r>
      <w:r w:rsidRPr="0071514D">
        <w:rPr>
          <w:rFonts w:cstheme="minorHAnsi"/>
        </w:rPr>
        <w:t>The problem with technological advancements is that we cannot look into the future to see how these decisions will affect us individually and as a society. We should not play the role of God, and we must be extremely careful that we do not create the conditions for sin. It is important to acknowledge the goodness of God’s creation and that we should not mess with the natural order that God set in place.</w:t>
      </w:r>
      <w:bookmarkStart w:id="0" w:name="_GoBack"/>
      <w:bookmarkEnd w:id="0"/>
    </w:p>
    <w:sectPr w:rsidR="00F663AD" w:rsidRPr="00191E6C"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CCCFDB" w14:textId="77777777" w:rsidR="00C84BF3" w:rsidRDefault="00C84BF3" w:rsidP="004D0079">
      <w:r>
        <w:separator/>
      </w:r>
    </w:p>
    <w:p w14:paraId="6B4EC6B8" w14:textId="77777777" w:rsidR="00C84BF3" w:rsidRDefault="00C84BF3"/>
  </w:endnote>
  <w:endnote w:type="continuationSeparator" w:id="0">
    <w:p w14:paraId="1E21C3AA" w14:textId="77777777" w:rsidR="00C84BF3" w:rsidRDefault="00C84BF3" w:rsidP="004D0079">
      <w:r>
        <w:continuationSeparator/>
      </w:r>
    </w:p>
    <w:p w14:paraId="105C0343"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22234"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3646F3FF"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0040F6B7" wp14:editId="574589A5">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AB8C"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05ED9A0"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21CF98B5"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40F6B7"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3641AB8C"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05ED9A0"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21CF98B5"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21BE5D81" wp14:editId="1F15E892">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675A6" w14:textId="77777777" w:rsidR="00FE5D24" w:rsidRDefault="006515F4">
    <w:r>
      <w:rPr>
        <w:noProof/>
      </w:rPr>
      <mc:AlternateContent>
        <mc:Choice Requires="wps">
          <w:drawing>
            <wp:anchor distT="0" distB="0" distL="114300" distR="114300" simplePos="0" relativeHeight="251654656" behindDoc="0" locked="1" layoutInCell="0" allowOverlap="1" wp14:anchorId="2687E030" wp14:editId="45B05F4A">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7CF89"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4721846D" w14:textId="61D5E66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663AD" w:rsidRPr="00F663AD">
                            <w:rPr>
                              <w:rFonts w:ascii="Arial" w:hAnsi="Arial" w:cs="Arial"/>
                              <w:color w:val="000000"/>
                              <w:sz w:val="18"/>
                              <w:szCs w:val="18"/>
                            </w:rPr>
                            <w:t>TX006610</w:t>
                          </w:r>
                        </w:p>
                        <w:p w14:paraId="6BE21247"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7E030"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1B37CF89"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4721846D" w14:textId="61D5E66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663AD" w:rsidRPr="00F663AD">
                      <w:rPr>
                        <w:rFonts w:ascii="Arial" w:hAnsi="Arial" w:cs="Arial"/>
                        <w:color w:val="000000"/>
                        <w:sz w:val="18"/>
                        <w:szCs w:val="18"/>
                      </w:rPr>
                      <w:t>TX006610</w:t>
                    </w:r>
                  </w:p>
                  <w:p w14:paraId="6BE21247"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1A446929" wp14:editId="4D83041D">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92E18" w14:textId="77777777" w:rsidR="00C84BF3" w:rsidRDefault="00C84BF3" w:rsidP="004D0079">
      <w:r>
        <w:separator/>
      </w:r>
    </w:p>
    <w:p w14:paraId="657A4C85" w14:textId="77777777" w:rsidR="00C84BF3" w:rsidRDefault="00C84BF3"/>
  </w:footnote>
  <w:footnote w:type="continuationSeparator" w:id="0">
    <w:p w14:paraId="046A638B" w14:textId="77777777" w:rsidR="00C84BF3" w:rsidRDefault="00C84BF3" w:rsidP="004D0079">
      <w:r>
        <w:continuationSeparator/>
      </w:r>
    </w:p>
    <w:p w14:paraId="0079899E"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4CB67" w14:textId="77777777" w:rsidR="00FE5D24" w:rsidRDefault="00FE5D24"/>
  <w:p w14:paraId="2DDC1E23"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E8AC6"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9D204"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AE5C55"/>
    <w:multiLevelType w:val="hybridMultilevel"/>
    <w:tmpl w:val="D924F7B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80351F5"/>
    <w:multiLevelType w:val="hybridMultilevel"/>
    <w:tmpl w:val="CB807A7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3"/>
  </w:num>
  <w:num w:numId="2">
    <w:abstractNumId w:val="1"/>
  </w:num>
  <w:num w:numId="3">
    <w:abstractNumId w:val="9"/>
  </w:num>
  <w:num w:numId="4">
    <w:abstractNumId w:val="10"/>
  </w:num>
  <w:num w:numId="5">
    <w:abstractNumId w:val="11"/>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8"/>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1E6C"/>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663AD"/>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69B0F86"/>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D6353-50D0-4D71-8757-E3C3E3E80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151</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170</cp:revision>
  <cp:lastPrinted>2018-04-06T18:09:00Z</cp:lastPrinted>
  <dcterms:created xsi:type="dcterms:W3CDTF">2011-05-03T23:25:00Z</dcterms:created>
  <dcterms:modified xsi:type="dcterms:W3CDTF">2019-12-09T20:53:00Z</dcterms:modified>
</cp:coreProperties>
</file>